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1B40" w14:textId="77777777" w:rsidR="00DC097F" w:rsidRDefault="00DC097F" w:rsidP="00DC097F">
      <w:pPr>
        <w:pStyle w:val="Title"/>
      </w:pPr>
      <w:r>
        <w:t>Event Communications</w:t>
      </w:r>
    </w:p>
    <w:p w14:paraId="7A814B66" w14:textId="727F408B" w:rsidR="0099374B" w:rsidRPr="0099374B" w:rsidRDefault="0099374B" w:rsidP="0099374B">
      <w:pPr>
        <w:rPr>
          <w:i/>
        </w:rPr>
      </w:pPr>
      <w:r>
        <w:t xml:space="preserve">Please submit this following form online to </w:t>
      </w:r>
      <w:hyperlink r:id="rId5" w:history="1">
        <w:r w:rsidR="00E614D7">
          <w:rPr>
            <w:rStyle w:val="Hyperlink"/>
          </w:rPr>
          <w:t>vmcconnell</w:t>
        </w:r>
        <w:r w:rsidR="00CB05AD" w:rsidRPr="007E6DA6">
          <w:rPr>
            <w:rStyle w:val="Hyperlink"/>
          </w:rPr>
          <w:t>@myHTL</w:t>
        </w:r>
        <w:bookmarkStart w:id="0" w:name="_GoBack"/>
        <w:bookmarkEnd w:id="0"/>
        <w:r w:rsidR="00CB05AD" w:rsidRPr="007E6DA6">
          <w:rPr>
            <w:rStyle w:val="Hyperlink"/>
          </w:rPr>
          <w:t>C.org</w:t>
        </w:r>
      </w:hyperlink>
      <w:r>
        <w:t>.  Please check off the boxes for the communication methods you would like to use for your event.</w:t>
      </w:r>
      <w:r w:rsidRPr="0099374B">
        <w:rPr>
          <w:b/>
          <w:i/>
        </w:rPr>
        <w:t xml:space="preserve"> </w:t>
      </w:r>
      <w:r w:rsidRPr="004412E6">
        <w:rPr>
          <w:i/>
        </w:rPr>
        <w:t xml:space="preserve"> </w:t>
      </w:r>
      <w:r w:rsidR="004412E6" w:rsidRPr="004412E6">
        <w:t>If you have any questions, please feel free to call the Church Office (Tue-Fri 9:00-2:00)</w:t>
      </w:r>
      <w:r w:rsidR="004412E6">
        <w:t xml:space="preserve"> at </w:t>
      </w:r>
      <w:r w:rsidR="004412E6">
        <w:rPr>
          <w:b/>
        </w:rPr>
        <w:t>847/724.6060</w:t>
      </w:r>
      <w:r w:rsidR="004412E6">
        <w:rPr>
          <w:b/>
          <w:i/>
        </w:rPr>
        <w:br/>
      </w:r>
      <w:r w:rsidR="004412E6">
        <w:rPr>
          <w:b/>
          <w:i/>
        </w:rPr>
        <w:br/>
      </w:r>
      <w:r w:rsidRPr="0099374B">
        <w:rPr>
          <w:b/>
          <w:i/>
        </w:rPr>
        <w:t>Note:</w:t>
      </w:r>
      <w:r>
        <w:rPr>
          <w:i/>
        </w:rPr>
        <w:t xml:space="preserve"> All deadlines are indicated to provide enough lead time to meet your communication needs.</w:t>
      </w:r>
    </w:p>
    <w:p w14:paraId="4D3690A6" w14:textId="77777777" w:rsidR="00860B9D" w:rsidRDefault="00DC097F" w:rsidP="00EF32F4">
      <w:pPr>
        <w:pStyle w:val="ListParagraph"/>
        <w:numPr>
          <w:ilvl w:val="0"/>
          <w:numId w:val="1"/>
        </w:numPr>
      </w:pPr>
      <w:r w:rsidRPr="00EF32F4">
        <w:rPr>
          <w:b/>
        </w:rPr>
        <w:t xml:space="preserve">Required: </w:t>
      </w:r>
      <w:r w:rsidRPr="00DC097F">
        <w:t>Submit</w:t>
      </w:r>
      <w:r w:rsidRPr="00EF32F4">
        <w:rPr>
          <w:b/>
        </w:rPr>
        <w:t xml:space="preserve"> </w:t>
      </w:r>
      <w:r>
        <w:t xml:space="preserve">Graphic </w:t>
      </w:r>
      <w:r w:rsidR="00860B9D">
        <w:t>&amp; Short Description of Event</w:t>
      </w:r>
      <w:r>
        <w:t xml:space="preserve"> (Submitter)</w:t>
      </w:r>
      <w:r w:rsidR="0099374B">
        <w:t xml:space="preserve"> – Two Weeks Prior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097F" w14:paraId="0F592565" w14:textId="77777777" w:rsidTr="00DC097F">
        <w:tc>
          <w:tcPr>
            <w:tcW w:w="9350" w:type="dxa"/>
          </w:tcPr>
          <w:p w14:paraId="41580F3D" w14:textId="77777777" w:rsidR="00DC097F" w:rsidRDefault="00DC097F" w:rsidP="00EB7843"/>
          <w:p w14:paraId="6A4D7651" w14:textId="77777777" w:rsidR="00EB7843" w:rsidRDefault="00EB7843" w:rsidP="00EB7843"/>
          <w:p w14:paraId="38C0F57E" w14:textId="77777777" w:rsidR="00EB7843" w:rsidRDefault="00EB7843" w:rsidP="00EB7843"/>
          <w:p w14:paraId="5D96A41C" w14:textId="77777777" w:rsidR="00EB7843" w:rsidRDefault="00EB7843" w:rsidP="00EB7843"/>
          <w:p w14:paraId="7722AEFE" w14:textId="77777777" w:rsidR="00CB05AD" w:rsidRDefault="00CB05AD" w:rsidP="00EB7843"/>
          <w:p w14:paraId="08A04AE6" w14:textId="77777777" w:rsidR="00CB05AD" w:rsidRDefault="00CB05AD" w:rsidP="00EB7843"/>
          <w:p w14:paraId="08662084" w14:textId="77777777" w:rsidR="00CB05AD" w:rsidRDefault="00CB05AD" w:rsidP="00EB7843"/>
          <w:p w14:paraId="50FA1BF4" w14:textId="77777777" w:rsidR="00CB05AD" w:rsidRDefault="00CB05AD" w:rsidP="00EB7843"/>
          <w:p w14:paraId="260F3BBB" w14:textId="77777777" w:rsidR="00CB05AD" w:rsidRDefault="00CB05AD" w:rsidP="00EB7843"/>
          <w:p w14:paraId="3173317A" w14:textId="77777777" w:rsidR="00CB05AD" w:rsidRDefault="00CB05AD" w:rsidP="00EB7843"/>
          <w:p w14:paraId="2B3DE62B" w14:textId="77777777" w:rsidR="00CB05AD" w:rsidRDefault="00CB05AD" w:rsidP="00EB7843"/>
          <w:p w14:paraId="00B3D917" w14:textId="77777777" w:rsidR="00CB05AD" w:rsidRDefault="00CB05AD" w:rsidP="00EB7843"/>
          <w:p w14:paraId="0E9BF630" w14:textId="77777777" w:rsidR="00CB05AD" w:rsidRDefault="00CB05AD" w:rsidP="00EB7843"/>
          <w:p w14:paraId="10405713" w14:textId="77777777" w:rsidR="00EB7843" w:rsidRDefault="00EB7843" w:rsidP="00EB7843"/>
        </w:tc>
      </w:tr>
    </w:tbl>
    <w:p w14:paraId="69FC5956" w14:textId="77777777" w:rsidR="00DC097F" w:rsidRDefault="00DC097F" w:rsidP="00860B9D"/>
    <w:p w14:paraId="10FC1EEF" w14:textId="0D493E84" w:rsidR="00860B9D" w:rsidRPr="00EB7843" w:rsidRDefault="00DC097F" w:rsidP="5DA4C8C4">
      <w:pPr>
        <w:pStyle w:val="ListParagraph"/>
        <w:numPr>
          <w:ilvl w:val="0"/>
          <w:numId w:val="1"/>
        </w:numPr>
        <w:spacing w:line="360" w:lineRule="auto"/>
        <w:rPr>
          <w:i/>
          <w:iCs/>
        </w:rPr>
      </w:pPr>
      <w:r w:rsidRPr="00EB7843">
        <w:rPr>
          <w:b/>
          <w:bCs/>
        </w:rPr>
        <w:t xml:space="preserve">Required: </w:t>
      </w:r>
      <w:r w:rsidR="005E3E54" w:rsidRPr="00EB7843">
        <w:rPr>
          <w:bCs/>
        </w:rPr>
        <w:t xml:space="preserve">Complete </w:t>
      </w:r>
      <w:hyperlink r:id="rId6" w:history="1">
        <w:r w:rsidR="005E3E54" w:rsidRPr="00CB05AD">
          <w:rPr>
            <w:rStyle w:val="Hyperlink"/>
            <w:bCs/>
          </w:rPr>
          <w:t>the building usage form</w:t>
        </w:r>
      </w:hyperlink>
      <w:r w:rsidR="005E3E54" w:rsidRPr="00EB7843">
        <w:rPr>
          <w:bCs/>
        </w:rPr>
        <w:t xml:space="preserve"> </w:t>
      </w:r>
      <w:r w:rsidR="004C143A">
        <w:rPr>
          <w:bCs/>
        </w:rPr>
        <w:t xml:space="preserve">and email form to </w:t>
      </w:r>
      <w:hyperlink r:id="rId7" w:history="1">
        <w:r w:rsidR="004C143A" w:rsidRPr="007E6DA6">
          <w:rPr>
            <w:rStyle w:val="Hyperlink"/>
            <w:bCs/>
          </w:rPr>
          <w:t>communications@myHTLC.org</w:t>
        </w:r>
      </w:hyperlink>
      <w:r w:rsidR="004C143A">
        <w:rPr>
          <w:bCs/>
        </w:rPr>
        <w:t xml:space="preserve">  </w:t>
      </w:r>
      <w:r w:rsidR="005E3E54" w:rsidRPr="00EB7843">
        <w:t>(Submitter</w:t>
      </w:r>
      <w:r w:rsidRPr="00EB7843">
        <w:t>)</w:t>
      </w:r>
      <w:r w:rsidR="005E3E54" w:rsidRPr="00EB7843">
        <w:t xml:space="preserve"> – ASAP</w:t>
      </w:r>
      <w:r w:rsidR="00EF32F4" w:rsidRPr="00EB7843">
        <w:br/>
      </w:r>
      <w:r w:rsidR="00EF32F4" w:rsidRPr="00EB7843">
        <w:rPr>
          <w:i/>
          <w:iCs/>
        </w:rPr>
        <w:t>Ensure you have a</w:t>
      </w:r>
      <w:r w:rsidR="00996089" w:rsidRPr="00EB7843">
        <w:rPr>
          <w:i/>
          <w:iCs/>
        </w:rPr>
        <w:t xml:space="preserve"> room</w:t>
      </w:r>
      <w:r w:rsidR="00EF32F4" w:rsidRPr="00EB7843">
        <w:rPr>
          <w:i/>
          <w:iCs/>
        </w:rPr>
        <w:t xml:space="preserve"> and time for your event</w:t>
      </w:r>
      <w:r w:rsidR="00996089" w:rsidRPr="00EB7843">
        <w:rPr>
          <w:i/>
          <w:iCs/>
        </w:rPr>
        <w:t xml:space="preserve">.  By submitting this form </w:t>
      </w:r>
      <w:r w:rsidR="00EB7843">
        <w:rPr>
          <w:i/>
          <w:iCs/>
        </w:rPr>
        <w:t xml:space="preserve">the communications group you </w:t>
      </w:r>
      <w:r w:rsidR="00996089" w:rsidRPr="00EB7843">
        <w:rPr>
          <w:i/>
          <w:iCs/>
        </w:rPr>
        <w:t>will reserve the space, and place the event on the paper and online calendars.</w:t>
      </w:r>
    </w:p>
    <w:p w14:paraId="333B7B29" w14:textId="77777777" w:rsidR="00EF32F4" w:rsidRDefault="00EF32F4" w:rsidP="00EF32F4">
      <w:pPr>
        <w:pStyle w:val="ListParagraph"/>
        <w:numPr>
          <w:ilvl w:val="0"/>
          <w:numId w:val="1"/>
        </w:numPr>
        <w:spacing w:line="360" w:lineRule="auto"/>
      </w:pPr>
      <w:r w:rsidRPr="5DA4C8C4">
        <w:rPr>
          <w:b/>
          <w:bCs/>
        </w:rPr>
        <w:t xml:space="preserve">Required: </w:t>
      </w:r>
      <w:r>
        <w:t>Update Holy Trinity Times (Vikki)</w:t>
      </w:r>
      <w:r w:rsidR="0099374B">
        <w:t xml:space="preserve"> – Third Thursday of the Month</w:t>
      </w:r>
      <w:r>
        <w:br/>
      </w:r>
      <w:r w:rsidR="0099374B">
        <w:t>This is the printed mailed/emailed newsletter.</w:t>
      </w:r>
    </w:p>
    <w:p w14:paraId="0BF0A08D" w14:textId="77777777" w:rsidR="00EF32F4" w:rsidRPr="0099374B" w:rsidRDefault="00EF32F4" w:rsidP="00EF32F4">
      <w:pPr>
        <w:pStyle w:val="ListParagraph"/>
        <w:numPr>
          <w:ilvl w:val="0"/>
          <w:numId w:val="1"/>
        </w:numPr>
        <w:spacing w:line="360" w:lineRule="auto"/>
      </w:pPr>
      <w:r w:rsidRPr="00EF32F4">
        <w:rPr>
          <w:b/>
        </w:rPr>
        <w:t xml:space="preserve">Required: </w:t>
      </w:r>
      <w:r>
        <w:t>Update East Hall Monitor (Vikki)</w:t>
      </w:r>
      <w:r w:rsidR="0099374B">
        <w:t xml:space="preserve"> – Updates are made every Friday</w:t>
      </w:r>
      <w:r>
        <w:br/>
      </w:r>
      <w:r>
        <w:rPr>
          <w:i/>
        </w:rPr>
        <w:t>Get your slid</w:t>
      </w:r>
      <w:r w:rsidR="00996089">
        <w:rPr>
          <w:i/>
        </w:rPr>
        <w:t>e on the rotating announcements on the East Hall monitor!</w:t>
      </w:r>
    </w:p>
    <w:p w14:paraId="294BEDBB" w14:textId="77777777" w:rsidR="0099374B" w:rsidRDefault="0099374B" w:rsidP="0099374B">
      <w:pPr>
        <w:pStyle w:val="ListParagraph"/>
        <w:numPr>
          <w:ilvl w:val="0"/>
          <w:numId w:val="1"/>
        </w:numPr>
        <w:spacing w:line="360" w:lineRule="auto"/>
      </w:pPr>
      <w:r w:rsidRPr="00EF32F4">
        <w:rPr>
          <w:b/>
        </w:rPr>
        <w:t xml:space="preserve">Required: </w:t>
      </w:r>
      <w:r>
        <w:t>Update Mid-Week Newsletter(Vikki) – Submissions are due by Monday</w:t>
      </w:r>
    </w:p>
    <w:p w14:paraId="60EBF4BA" w14:textId="77777777" w:rsidR="00DC097F" w:rsidRPr="00EF32F4" w:rsidRDefault="00DC097F" w:rsidP="00EF32F4">
      <w:pPr>
        <w:pStyle w:val="ListParagraph"/>
        <w:numPr>
          <w:ilvl w:val="0"/>
          <w:numId w:val="1"/>
        </w:numPr>
        <w:spacing w:line="360" w:lineRule="auto"/>
      </w:pPr>
      <w:r w:rsidRPr="00EF32F4">
        <w:rPr>
          <w:b/>
        </w:rPr>
        <w:t xml:space="preserve">Required: </w:t>
      </w:r>
      <w:r>
        <w:t>Update Website – Events Page (Communications Group)</w:t>
      </w:r>
      <w:r w:rsidR="0099374B">
        <w:t xml:space="preserve"> – Saturday</w:t>
      </w:r>
      <w:r w:rsidR="00EF32F4">
        <w:br/>
      </w:r>
      <w:r w:rsidR="00EF32F4">
        <w:rPr>
          <w:i/>
        </w:rPr>
        <w:t>We will take your graphic and announcement</w:t>
      </w:r>
      <w:r w:rsidR="0099374B">
        <w:rPr>
          <w:i/>
        </w:rPr>
        <w:t xml:space="preserve"> and post online for you</w:t>
      </w:r>
      <w:r w:rsidR="00EF32F4">
        <w:rPr>
          <w:i/>
        </w:rPr>
        <w:t xml:space="preserve"> </w:t>
      </w:r>
    </w:p>
    <w:p w14:paraId="57185C96" w14:textId="77777777" w:rsidR="0099374B" w:rsidRDefault="0099374B" w:rsidP="0099374B">
      <w:pPr>
        <w:pStyle w:val="ListParagraph"/>
        <w:numPr>
          <w:ilvl w:val="0"/>
          <w:numId w:val="1"/>
        </w:numPr>
        <w:spacing w:line="360" w:lineRule="auto"/>
      </w:pPr>
      <w:r w:rsidRPr="00EF32F4">
        <w:rPr>
          <w:b/>
        </w:rPr>
        <w:t xml:space="preserve">Required: </w:t>
      </w:r>
      <w:r>
        <w:t>Write Facebook Post /</w:t>
      </w:r>
      <w:r w:rsidRPr="00860B9D">
        <w:t xml:space="preserve"> </w:t>
      </w:r>
      <w:r>
        <w:t>Schedule Facebook Post(s) (Communications Group)</w:t>
      </w:r>
    </w:p>
    <w:p w14:paraId="5CA4B83D" w14:textId="77777777" w:rsidR="004412E6" w:rsidRDefault="004412E6" w:rsidP="004412E6">
      <w:pPr>
        <w:spacing w:line="360" w:lineRule="auto"/>
      </w:pPr>
    </w:p>
    <w:p w14:paraId="363CDC85" w14:textId="77777777" w:rsidR="004412E6" w:rsidRDefault="004412E6" w:rsidP="004412E6">
      <w:pPr>
        <w:spacing w:line="360" w:lineRule="auto"/>
      </w:pPr>
    </w:p>
    <w:p w14:paraId="57E4A46B" w14:textId="77777777" w:rsidR="00D10171" w:rsidRDefault="00D10171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9848F5C" w14:textId="77777777" w:rsidR="004412E6" w:rsidRDefault="004412E6" w:rsidP="004412E6">
      <w:pPr>
        <w:pStyle w:val="Heading1"/>
      </w:pPr>
      <w:r>
        <w:lastRenderedPageBreak/>
        <w:t>Optional Communication Methods</w:t>
      </w:r>
    </w:p>
    <w:p w14:paraId="6D7CAB3D" w14:textId="77777777" w:rsidR="004412E6" w:rsidRPr="004412E6" w:rsidRDefault="004412E6" w:rsidP="004412E6">
      <w:r>
        <w:t>Check these optional services that you would like to use.</w:t>
      </w:r>
    </w:p>
    <w:p w14:paraId="62C235E0" w14:textId="77777777" w:rsidR="0099374B" w:rsidRPr="00D10171" w:rsidRDefault="00BA5028" w:rsidP="00996089">
      <w:pPr>
        <w:tabs>
          <w:tab w:val="left" w:pos="450"/>
        </w:tabs>
        <w:spacing w:line="240" w:lineRule="auto"/>
        <w:ind w:left="360" w:hanging="360"/>
        <w:rPr>
          <w:i/>
        </w:rPr>
      </w:pPr>
      <w:sdt>
        <w:sdtPr>
          <w:rPr>
            <w:rFonts w:ascii="MS Gothic" w:eastAsia="MS Gothic"/>
            <w:b/>
          </w:rPr>
          <w:id w:val="-25914620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  <w:b/>
            </w:rPr>
            <w:t>☐</w:t>
          </w:r>
        </w:sdtContent>
      </w:sdt>
      <w:r w:rsidR="00D10171">
        <w:rPr>
          <w:rFonts w:ascii="MS Gothic" w:eastAsia="MS Gothic"/>
          <w:b/>
        </w:rPr>
        <w:t xml:space="preserve"> </w:t>
      </w:r>
      <w:r w:rsidR="0099374B" w:rsidRPr="00D10171">
        <w:rPr>
          <w:b/>
        </w:rPr>
        <w:t xml:space="preserve">Optional: </w:t>
      </w:r>
      <w:r w:rsidR="0099374B">
        <w:t>Update Website – Rotating Flash Ad</w:t>
      </w:r>
      <w:r w:rsidR="00CB05AD">
        <w:t xml:space="preserve"> on the Front Page</w:t>
      </w:r>
      <w:r w:rsidR="0099374B">
        <w:t xml:space="preserve"> (</w:t>
      </w:r>
      <w:r w:rsidR="00CB05AD">
        <w:t>Communications</w:t>
      </w:r>
      <w:r w:rsidR="0099374B">
        <w:t xml:space="preserve"> Group) </w:t>
      </w:r>
      <w:r w:rsidR="00CB05AD">
        <w:t>–</w:t>
      </w:r>
      <w:r w:rsidR="0099374B">
        <w:t xml:space="preserve"> Saturday</w:t>
      </w:r>
      <w:r w:rsidR="00CB05AD">
        <w:t>s</w:t>
      </w:r>
      <w:r w:rsidR="0099374B">
        <w:br/>
      </w:r>
      <w:r w:rsidR="0099374B" w:rsidRPr="00D10171">
        <w:rPr>
          <w:i/>
        </w:rPr>
        <w:t>This is great for those events where you would like to encourage participation.</w:t>
      </w:r>
    </w:p>
    <w:p w14:paraId="4F99AFCF" w14:textId="77777777" w:rsidR="00860B9D" w:rsidRDefault="00BA5028" w:rsidP="00996089">
      <w:pPr>
        <w:tabs>
          <w:tab w:val="left" w:pos="450"/>
        </w:tabs>
        <w:spacing w:line="240" w:lineRule="auto"/>
        <w:ind w:left="360" w:hanging="360"/>
        <w:rPr>
          <w:i/>
        </w:rPr>
      </w:pPr>
      <w:sdt>
        <w:sdtPr>
          <w:rPr>
            <w:b/>
          </w:rPr>
          <w:id w:val="295549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  <w:b/>
            </w:rPr>
            <w:t>☐</w:t>
          </w:r>
        </w:sdtContent>
      </w:sdt>
      <w:r w:rsidR="00D10171">
        <w:rPr>
          <w:b/>
        </w:rPr>
        <w:t xml:space="preserve"> </w:t>
      </w:r>
      <w:r w:rsidR="00DC097F" w:rsidRPr="00D10171">
        <w:rPr>
          <w:b/>
        </w:rPr>
        <w:t>Optional</w:t>
      </w:r>
      <w:r w:rsidR="00860B9D" w:rsidRPr="00D10171">
        <w:rPr>
          <w:b/>
        </w:rPr>
        <w:t>:</w:t>
      </w:r>
      <w:r w:rsidR="00860B9D">
        <w:t xml:space="preserve"> Set up registration on VolunteerSpot.com </w:t>
      </w:r>
      <w:r w:rsidR="00DC097F">
        <w:t>(Sub</w:t>
      </w:r>
      <w:r w:rsidR="00EF32F4">
        <w:t xml:space="preserve">mitter and Communications Group) </w:t>
      </w:r>
      <w:r w:rsidR="0099374B">
        <w:t xml:space="preserve">– Two to </w:t>
      </w:r>
      <w:r w:rsidR="00CB05AD">
        <w:t>t</w:t>
      </w:r>
      <w:r w:rsidR="0099374B">
        <w:t xml:space="preserve">hree </w:t>
      </w:r>
      <w:r w:rsidR="00CB05AD">
        <w:t>w</w:t>
      </w:r>
      <w:r w:rsidR="0099374B">
        <w:t xml:space="preserve">eeks </w:t>
      </w:r>
      <w:r w:rsidR="00CB05AD">
        <w:t>p</w:t>
      </w:r>
      <w:r w:rsidR="0099374B">
        <w:t xml:space="preserve">rior to the </w:t>
      </w:r>
      <w:r w:rsidR="00CB05AD">
        <w:t>e</w:t>
      </w:r>
      <w:r w:rsidR="0099374B">
        <w:t>vent</w:t>
      </w:r>
      <w:r w:rsidR="00CB05AD">
        <w:t>.</w:t>
      </w:r>
      <w:r w:rsidR="00DC097F">
        <w:br/>
      </w:r>
      <w:r w:rsidR="00DC097F" w:rsidRPr="00D10171">
        <w:rPr>
          <w:i/>
        </w:rPr>
        <w:t>Please provide a list of items to bring and position to be filled.  Please work directly with the communications group to get this set up.</w:t>
      </w:r>
    </w:p>
    <w:p w14:paraId="55FA8572" w14:textId="77777777" w:rsidR="005E3E54" w:rsidRPr="009331B3" w:rsidRDefault="00BA5028" w:rsidP="00996089">
      <w:pPr>
        <w:tabs>
          <w:tab w:val="left" w:pos="450"/>
        </w:tabs>
        <w:spacing w:line="240" w:lineRule="auto"/>
        <w:ind w:left="360" w:hanging="360"/>
        <w:rPr>
          <w:b/>
          <w:i/>
          <w:iCs/>
        </w:rPr>
      </w:pPr>
      <w:sdt>
        <w:sdtPr>
          <w:rPr>
            <w:iCs/>
          </w:rPr>
          <w:id w:val="-107813735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E3E54" w:rsidRPr="00CB05AD">
            <w:rPr>
              <w:rFonts w:ascii="MS Gothic" w:eastAsia="MS Gothic" w:hint="eastAsia"/>
              <w:iCs/>
            </w:rPr>
            <w:t>☐</w:t>
          </w:r>
        </w:sdtContent>
      </w:sdt>
      <w:r w:rsidR="005E3E54" w:rsidRPr="00CB05AD">
        <w:rPr>
          <w:iCs/>
        </w:rPr>
        <w:t xml:space="preserve"> </w:t>
      </w:r>
      <w:r w:rsidR="005E3E54" w:rsidRPr="00CB05AD">
        <w:rPr>
          <w:b/>
          <w:iCs/>
        </w:rPr>
        <w:t xml:space="preserve">Optional: </w:t>
      </w:r>
      <w:r w:rsidR="005E3E54" w:rsidRPr="00CB05AD">
        <w:rPr>
          <w:iCs/>
        </w:rPr>
        <w:t xml:space="preserve">Add a Donation Link (Communications Group) – Two to </w:t>
      </w:r>
      <w:r w:rsidR="00CB05AD">
        <w:rPr>
          <w:iCs/>
        </w:rPr>
        <w:t>t</w:t>
      </w:r>
      <w:r w:rsidR="005E3E54" w:rsidRPr="00CB05AD">
        <w:rPr>
          <w:iCs/>
        </w:rPr>
        <w:t xml:space="preserve">hree </w:t>
      </w:r>
      <w:r w:rsidR="00CB05AD">
        <w:rPr>
          <w:iCs/>
        </w:rPr>
        <w:t>w</w:t>
      </w:r>
      <w:r w:rsidR="005E3E54" w:rsidRPr="00CB05AD">
        <w:rPr>
          <w:iCs/>
        </w:rPr>
        <w:t>eeks before your event</w:t>
      </w:r>
      <w:r w:rsidR="00CB05AD" w:rsidRPr="00CB05AD">
        <w:rPr>
          <w:iCs/>
        </w:rPr>
        <w:t>.</w:t>
      </w:r>
      <w:r w:rsidR="005E3E54" w:rsidRPr="00CB05AD">
        <w:rPr>
          <w:iCs/>
        </w:rPr>
        <w:br/>
      </w:r>
      <w:r w:rsidR="005E3E54">
        <w:rPr>
          <w:i/>
          <w:iCs/>
        </w:rPr>
        <w:t>If your group is collecting money, you can have a donation link added to the website announcing your event.  We need a valid email address for the individual collecting the money.</w:t>
      </w:r>
    </w:p>
    <w:p w14:paraId="06DE39D0" w14:textId="77777777" w:rsidR="00860B9D" w:rsidRDefault="00BA5028" w:rsidP="00996089">
      <w:pPr>
        <w:tabs>
          <w:tab w:val="left" w:pos="450"/>
        </w:tabs>
        <w:spacing w:line="240" w:lineRule="auto"/>
        <w:ind w:left="360" w:hanging="360"/>
        <w:rPr>
          <w:i/>
        </w:rPr>
      </w:pPr>
      <w:sdt>
        <w:sdtPr>
          <w:id w:val="-12874236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</w:rPr>
            <w:t>☐</w:t>
          </w:r>
        </w:sdtContent>
      </w:sdt>
      <w:r w:rsidR="00D10171">
        <w:t xml:space="preserve"> </w:t>
      </w:r>
      <w:r w:rsidR="00DC097F" w:rsidRPr="00D10171">
        <w:rPr>
          <w:b/>
        </w:rPr>
        <w:t>Optional:</w:t>
      </w:r>
      <w:r w:rsidR="00860B9D">
        <w:t xml:space="preserve"> Create Facebook Event</w:t>
      </w:r>
      <w:r w:rsidR="00EF32F4">
        <w:t xml:space="preserve"> (Communications Group)</w:t>
      </w:r>
      <w:r w:rsidR="00CB05AD">
        <w:t xml:space="preserve"> – Two weeks p</w:t>
      </w:r>
      <w:r w:rsidR="004412E6">
        <w:t>rior</w:t>
      </w:r>
      <w:r w:rsidR="00CB05AD">
        <w:t>.</w:t>
      </w:r>
      <w:r w:rsidR="00EF32F4">
        <w:br/>
      </w:r>
      <w:r w:rsidR="00EF32F4" w:rsidRPr="00D10171">
        <w:rPr>
          <w:i/>
        </w:rPr>
        <w:t>This is great for community events.</w:t>
      </w:r>
    </w:p>
    <w:p w14:paraId="165C9A69" w14:textId="1848A9AC" w:rsidR="005E3E54" w:rsidRPr="00D10171" w:rsidRDefault="00BA5028" w:rsidP="00996089">
      <w:pPr>
        <w:spacing w:line="240" w:lineRule="auto"/>
        <w:ind w:left="270" w:hanging="270"/>
        <w:rPr>
          <w:i/>
        </w:rPr>
      </w:pPr>
      <w:sdt>
        <w:sdtPr>
          <w:rPr>
            <w:b/>
          </w:rPr>
          <w:id w:val="41059108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5E3E54">
            <w:rPr>
              <w:rFonts w:ascii="MS Gothic" w:eastAsia="MS Gothic" w:hint="eastAsia"/>
              <w:b/>
            </w:rPr>
            <w:t>☐</w:t>
          </w:r>
        </w:sdtContent>
      </w:sdt>
      <w:r w:rsidR="005E3E54">
        <w:rPr>
          <w:b/>
        </w:rPr>
        <w:t xml:space="preserve"> </w:t>
      </w:r>
      <w:r w:rsidR="005E3E54" w:rsidRPr="00D10171">
        <w:rPr>
          <w:b/>
        </w:rPr>
        <w:t xml:space="preserve">Optional:  </w:t>
      </w:r>
      <w:r w:rsidR="005E3E54" w:rsidRPr="004412E6">
        <w:t xml:space="preserve">Submit </w:t>
      </w:r>
      <w:r w:rsidR="004C143A">
        <w:t>p</w:t>
      </w:r>
      <w:r w:rsidR="005E3E54" w:rsidRPr="004412E6">
        <w:t xml:space="preserve">ress </w:t>
      </w:r>
      <w:r w:rsidR="004C143A">
        <w:t>r</w:t>
      </w:r>
      <w:r w:rsidR="005E3E54" w:rsidRPr="004412E6">
        <w:t xml:space="preserve">elease </w:t>
      </w:r>
      <w:r w:rsidR="004C143A">
        <w:t>a</w:t>
      </w:r>
      <w:r w:rsidR="005E3E54" w:rsidRPr="004412E6">
        <w:t xml:space="preserve">bout </w:t>
      </w:r>
      <w:r w:rsidR="004C143A">
        <w:t>y</w:t>
      </w:r>
      <w:r w:rsidR="005E3E54" w:rsidRPr="004412E6">
        <w:t xml:space="preserve">our </w:t>
      </w:r>
      <w:r w:rsidR="004C143A">
        <w:t>e</w:t>
      </w:r>
      <w:r w:rsidR="005E3E54" w:rsidRPr="004412E6">
        <w:t>vent</w:t>
      </w:r>
      <w:r w:rsidR="004C143A">
        <w:t xml:space="preserve"> for newspaper outreach</w:t>
      </w:r>
      <w:r w:rsidR="005E3E54">
        <w:t xml:space="preserve"> (Communications Group) – </w:t>
      </w:r>
      <w:r w:rsidR="005E3E54" w:rsidRPr="00D10171">
        <w:t xml:space="preserve"> get your piece in by </w:t>
      </w:r>
      <w:r w:rsidR="005E3E54">
        <w:t>Thursday before</w:t>
      </w:r>
      <w:r w:rsidR="00CB05AD">
        <w:t>.</w:t>
      </w:r>
      <w:r w:rsidR="005E3E54">
        <w:br/>
      </w:r>
      <w:r w:rsidR="005E3E54" w:rsidRPr="00D10171">
        <w:rPr>
          <w:i/>
        </w:rPr>
        <w:t xml:space="preserve">Press releases can be submitted to the Glenview Journal at  </w:t>
      </w:r>
      <w:hyperlink r:id="rId8" w:history="1">
        <w:r w:rsidR="005E3E54" w:rsidRPr="00D10171">
          <w:rPr>
            <w:rStyle w:val="Hyperlink"/>
            <w:i/>
          </w:rPr>
          <w:t>news-gv@journal-topics.info</w:t>
        </w:r>
      </w:hyperlink>
      <w:r w:rsidR="005E3E54">
        <w:rPr>
          <w:i/>
        </w:rPr>
        <w:t xml:space="preserve">  </w:t>
      </w:r>
      <w:r w:rsidR="005E3E54" w:rsidRPr="009331B3">
        <w:rPr>
          <w:i/>
        </w:rPr>
        <w:t xml:space="preserve">Submit information for The Lantern's Faith page to Riley Simpson at </w:t>
      </w:r>
      <w:hyperlink r:id="rId9" w:history="1">
        <w:r w:rsidR="005E3E54" w:rsidRPr="00CE4CDB">
          <w:rPr>
            <w:rStyle w:val="Hyperlink"/>
            <w:i/>
          </w:rPr>
          <w:t>r.simpson@22ndCenturyMedia.com</w:t>
        </w:r>
      </w:hyperlink>
      <w:r w:rsidR="005E3E54">
        <w:rPr>
          <w:i/>
        </w:rPr>
        <w:t xml:space="preserve">. </w:t>
      </w:r>
      <w:r w:rsidR="005E3E54" w:rsidRPr="009331B3">
        <w:rPr>
          <w:i/>
        </w:rPr>
        <w:t>Questions call (847)272-4565 ext. 21.</w:t>
      </w:r>
      <w:r w:rsidR="005E3E54">
        <w:rPr>
          <w:i/>
        </w:rPr>
        <w:t xml:space="preserve">  For the Glenview Announcements submit your release to their website via </w:t>
      </w:r>
      <w:hyperlink r:id="rId10" w:history="1">
        <w:r w:rsidR="005E3E54" w:rsidRPr="00CE4CDB">
          <w:rPr>
            <w:rStyle w:val="Hyperlink"/>
            <w:i/>
          </w:rPr>
          <w:t>https://community.chicagotribune.com/</w:t>
        </w:r>
      </w:hyperlink>
      <w:r w:rsidR="005E3E54">
        <w:rPr>
          <w:i/>
        </w:rPr>
        <w:t xml:space="preserve"> </w:t>
      </w:r>
    </w:p>
    <w:p w14:paraId="799C6A4F" w14:textId="77777777" w:rsidR="00860B9D" w:rsidRPr="00C60E7D" w:rsidRDefault="00BA5028" w:rsidP="00996089">
      <w:pPr>
        <w:tabs>
          <w:tab w:val="left" w:pos="450"/>
        </w:tabs>
        <w:spacing w:line="240" w:lineRule="auto"/>
        <w:ind w:left="360" w:hanging="360"/>
      </w:pPr>
      <w:sdt>
        <w:sdtPr>
          <w:rPr>
            <w:b/>
          </w:rPr>
          <w:id w:val="1389701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  <w:b/>
            </w:rPr>
            <w:t>☐</w:t>
          </w:r>
        </w:sdtContent>
      </w:sdt>
      <w:r w:rsidR="00D10171">
        <w:rPr>
          <w:b/>
        </w:rPr>
        <w:t xml:space="preserve"> </w:t>
      </w:r>
      <w:r w:rsidR="00EF32F4" w:rsidRPr="00D10171">
        <w:rPr>
          <w:b/>
        </w:rPr>
        <w:t xml:space="preserve">Optional: </w:t>
      </w:r>
      <w:r w:rsidR="00860B9D">
        <w:t>Create Robo Call Announcement</w:t>
      </w:r>
      <w:r w:rsidR="00EF32F4">
        <w:t xml:space="preserve"> (Communications Group)</w:t>
      </w:r>
      <w:r w:rsidR="00CB05AD">
        <w:t xml:space="preserve"> – 1 day p</w:t>
      </w:r>
      <w:r w:rsidR="0099374B">
        <w:t>rior</w:t>
      </w:r>
      <w:r w:rsidR="00CB05AD">
        <w:t>.</w:t>
      </w:r>
      <w:r w:rsidR="0099374B">
        <w:br/>
      </w:r>
      <w:r w:rsidR="0099374B" w:rsidRPr="00D10171">
        <w:rPr>
          <w:i/>
        </w:rPr>
        <w:t>This is great way to communicate quickly about an event, if you have missed print and other communication deadlines.  This is also a great way to remind people about your event by sending a reminder out the day before</w:t>
      </w:r>
    </w:p>
    <w:p w14:paraId="00A75370" w14:textId="77777777" w:rsidR="00860B9D" w:rsidRPr="00EF32F4" w:rsidRDefault="00BA5028" w:rsidP="00996089">
      <w:pPr>
        <w:tabs>
          <w:tab w:val="left" w:pos="450"/>
        </w:tabs>
        <w:spacing w:line="240" w:lineRule="auto"/>
        <w:ind w:left="360" w:hanging="360"/>
      </w:pPr>
      <w:sdt>
        <w:sdtPr>
          <w:rPr>
            <w:b/>
          </w:rPr>
          <w:id w:val="-143967588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  <w:b/>
            </w:rPr>
            <w:t>☐</w:t>
          </w:r>
        </w:sdtContent>
      </w:sdt>
      <w:r w:rsidR="00D10171">
        <w:rPr>
          <w:b/>
        </w:rPr>
        <w:t xml:space="preserve"> </w:t>
      </w:r>
      <w:r w:rsidR="00EF32F4" w:rsidRPr="00D10171">
        <w:rPr>
          <w:b/>
        </w:rPr>
        <w:t xml:space="preserve">Optional: </w:t>
      </w:r>
      <w:r w:rsidR="00C60E7D" w:rsidRPr="00C60E7D">
        <w:t>Post</w:t>
      </w:r>
      <w:r w:rsidR="00EF32F4">
        <w:t xml:space="preserve"> </w:t>
      </w:r>
      <w:r w:rsidR="00C60E7D">
        <w:t xml:space="preserve">to </w:t>
      </w:r>
      <w:r w:rsidR="00EF32F4">
        <w:t>Twitter (Submitter)</w:t>
      </w:r>
      <w:r w:rsidR="004412E6">
        <w:t xml:space="preserve"> – Anytime</w:t>
      </w:r>
      <w:r w:rsidR="00CB05AD">
        <w:t>.</w:t>
      </w:r>
      <w:r w:rsidR="00EF32F4">
        <w:br/>
      </w:r>
      <w:r w:rsidR="00EF32F4" w:rsidRPr="00D10171">
        <w:rPr>
          <w:i/>
        </w:rPr>
        <w:t xml:space="preserve">This will automatically be done through </w:t>
      </w:r>
      <w:r w:rsidR="0099374B" w:rsidRPr="00D10171">
        <w:rPr>
          <w:i/>
        </w:rPr>
        <w:t>Facebook</w:t>
      </w:r>
      <w:r w:rsidR="00EF32F4" w:rsidRPr="00D10171">
        <w:rPr>
          <w:i/>
        </w:rPr>
        <w:t xml:space="preserve"> post, but leading up to the event and during the event, the submitter can create hype about what is going on by posting to @HTLCGlenview</w:t>
      </w:r>
    </w:p>
    <w:p w14:paraId="2E38912F" w14:textId="77777777" w:rsidR="00EF32F4" w:rsidRPr="00D10171" w:rsidRDefault="00BA5028" w:rsidP="00996089">
      <w:pPr>
        <w:tabs>
          <w:tab w:val="left" w:pos="450"/>
        </w:tabs>
        <w:spacing w:line="240" w:lineRule="auto"/>
        <w:ind w:left="360" w:hanging="360"/>
        <w:rPr>
          <w:i/>
        </w:rPr>
      </w:pPr>
      <w:sdt>
        <w:sdtPr>
          <w:rPr>
            <w:b/>
          </w:rPr>
          <w:id w:val="-21361658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  <w:b/>
            </w:rPr>
            <w:t>☐</w:t>
          </w:r>
        </w:sdtContent>
      </w:sdt>
      <w:r w:rsidR="00D10171">
        <w:rPr>
          <w:b/>
        </w:rPr>
        <w:t xml:space="preserve"> </w:t>
      </w:r>
      <w:r w:rsidR="00EF32F4" w:rsidRPr="00D10171">
        <w:rPr>
          <w:b/>
        </w:rPr>
        <w:t xml:space="preserve">Optional: </w:t>
      </w:r>
      <w:r w:rsidR="00EF32F4" w:rsidRPr="00EF32F4">
        <w:t xml:space="preserve">Take Pictures and </w:t>
      </w:r>
      <w:r w:rsidR="00EF32F4">
        <w:t>s</w:t>
      </w:r>
      <w:r w:rsidR="00EF32F4" w:rsidRPr="00EF32F4">
        <w:t xml:space="preserve">ubmit them </w:t>
      </w:r>
      <w:r w:rsidR="00CB05AD" w:rsidRPr="00EF32F4">
        <w:t>online</w:t>
      </w:r>
      <w:r w:rsidR="00EF32F4" w:rsidRPr="00EF32F4">
        <w:t>!</w:t>
      </w:r>
      <w:r w:rsidR="00EF32F4">
        <w:t xml:space="preserve"> (Submitter)</w:t>
      </w:r>
      <w:r w:rsidR="004412E6">
        <w:t xml:space="preserve"> </w:t>
      </w:r>
      <w:r w:rsidR="00CB05AD">
        <w:t>–</w:t>
      </w:r>
      <w:r w:rsidR="004412E6">
        <w:t xml:space="preserve"> Anytime</w:t>
      </w:r>
      <w:r w:rsidR="00CB05AD">
        <w:t>.</w:t>
      </w:r>
      <w:r w:rsidR="0099374B">
        <w:br/>
      </w:r>
      <w:r w:rsidR="00C60E7D" w:rsidRPr="00D10171">
        <w:rPr>
          <w:i/>
        </w:rPr>
        <w:t xml:space="preserve">During the event (or afterwards) send emails to </w:t>
      </w:r>
      <w:hyperlink r:id="rId11" w:history="1">
        <w:r w:rsidR="00C60E7D" w:rsidRPr="00D10171">
          <w:rPr>
            <w:rStyle w:val="Hyperlink"/>
            <w:i/>
          </w:rPr>
          <w:t>between87eight2twitter@photos.flickr.com</w:t>
        </w:r>
      </w:hyperlink>
      <w:r w:rsidR="00C60E7D" w:rsidRPr="00D10171">
        <w:rPr>
          <w:i/>
        </w:rPr>
        <w:t xml:space="preserve">  This will immediately post the pictures to Flickr,</w:t>
      </w:r>
      <w:r w:rsidR="004412E6" w:rsidRPr="00D10171">
        <w:rPr>
          <w:i/>
        </w:rPr>
        <w:t xml:space="preserve"> the East Hall monitor, our webpage </w:t>
      </w:r>
      <w:r w:rsidR="00C60E7D" w:rsidRPr="00D10171">
        <w:rPr>
          <w:i/>
        </w:rPr>
        <w:t>and our Facebook and Twitter accounts.</w:t>
      </w:r>
    </w:p>
    <w:p w14:paraId="4B2672F8" w14:textId="77777777" w:rsidR="004412E6" w:rsidRDefault="00BA5028" w:rsidP="00CB05AD">
      <w:pPr>
        <w:tabs>
          <w:tab w:val="left" w:pos="450"/>
        </w:tabs>
        <w:spacing w:line="240" w:lineRule="auto"/>
        <w:ind w:left="360" w:hanging="36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sdt>
        <w:sdtPr>
          <w:rPr>
            <w:b/>
          </w:rPr>
          <w:id w:val="-7795736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  <w:b/>
            </w:rPr>
            <w:t>☐</w:t>
          </w:r>
        </w:sdtContent>
      </w:sdt>
      <w:r w:rsidR="00D10171" w:rsidRPr="5DA4C8C4">
        <w:rPr>
          <w:b/>
          <w:bCs/>
        </w:rPr>
        <w:t xml:space="preserve"> </w:t>
      </w:r>
      <w:r w:rsidR="004412E6" w:rsidRPr="5DA4C8C4">
        <w:rPr>
          <w:b/>
          <w:bCs/>
        </w:rPr>
        <w:t xml:space="preserve">Optional:  </w:t>
      </w:r>
      <w:r w:rsidR="004412E6" w:rsidRPr="004412E6">
        <w:t>Make a Video of Your Event</w:t>
      </w:r>
      <w:r w:rsidR="00CB05AD">
        <w:t xml:space="preserve"> (Submitter) – Up to one w</w:t>
      </w:r>
      <w:r w:rsidR="009331B3">
        <w:t>eek a</w:t>
      </w:r>
      <w:r w:rsidR="004412E6">
        <w:t xml:space="preserve">fter </w:t>
      </w:r>
      <w:r w:rsidR="009331B3">
        <w:t>y</w:t>
      </w:r>
      <w:r w:rsidR="004412E6">
        <w:t xml:space="preserve">our </w:t>
      </w:r>
      <w:r w:rsidR="009331B3">
        <w:t>e</w:t>
      </w:r>
      <w:r w:rsidR="004412E6">
        <w:t>vent</w:t>
      </w:r>
      <w:r w:rsidR="00CB05AD">
        <w:t>.</w:t>
      </w:r>
      <w:r w:rsidR="004412E6">
        <w:br/>
      </w:r>
      <w:r w:rsidR="004412E6" w:rsidRPr="5DA4C8C4">
        <w:rPr>
          <w:i/>
          <w:iCs/>
        </w:rPr>
        <w:t>If you would like to make a video of your event, we can help you post to our Facebook groups, email it to the congregation and/or post to our website.</w:t>
      </w:r>
    </w:p>
    <w:p w14:paraId="1D157098" w14:textId="77777777" w:rsidR="004412E6" w:rsidRDefault="004412E6" w:rsidP="004412E6">
      <w:pPr>
        <w:pStyle w:val="Heading1"/>
      </w:pPr>
      <w:r>
        <w:t>Other Communication Needs for Your Event</w:t>
      </w:r>
    </w:p>
    <w:p w14:paraId="5A8D46F1" w14:textId="77777777" w:rsidR="004412E6" w:rsidRDefault="004412E6" w:rsidP="00CB05AD">
      <w:pPr>
        <w:spacing w:after="0" w:line="240" w:lineRule="auto"/>
      </w:pPr>
      <w:r>
        <w:t>Check all that apply</w:t>
      </w:r>
      <w:r w:rsidR="00D10171">
        <w:t>.</w:t>
      </w:r>
    </w:p>
    <w:p w14:paraId="78E76F94" w14:textId="77777777" w:rsidR="00D10171" w:rsidRDefault="00BA5028" w:rsidP="00CB05AD">
      <w:pPr>
        <w:spacing w:after="0" w:line="240" w:lineRule="auto"/>
        <w:ind w:left="720"/>
      </w:pPr>
      <w:sdt>
        <w:sdtPr>
          <w:id w:val="10864215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B05AD">
            <w:rPr>
              <w:rFonts w:ascii="MS Mincho" w:eastAsia="MS Mincho" w:hAnsi="MS Mincho" w:hint="eastAsia"/>
            </w:rPr>
            <w:t>☐</w:t>
          </w:r>
        </w:sdtContent>
      </w:sdt>
      <w:r w:rsidR="00D10171">
        <w:t xml:space="preserve"> Screen</w:t>
      </w:r>
    </w:p>
    <w:p w14:paraId="61B06D69" w14:textId="77777777" w:rsidR="00D10171" w:rsidRDefault="00BA5028" w:rsidP="00CB05AD">
      <w:pPr>
        <w:spacing w:after="0" w:line="240" w:lineRule="auto"/>
        <w:ind w:left="720"/>
      </w:pPr>
      <w:sdt>
        <w:sdtPr>
          <w:id w:val="1431706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</w:rPr>
            <w:t>☐</w:t>
          </w:r>
        </w:sdtContent>
      </w:sdt>
      <w:r w:rsidR="00D10171">
        <w:t xml:space="preserve"> Projector</w:t>
      </w:r>
    </w:p>
    <w:p w14:paraId="48623DAB" w14:textId="77777777" w:rsidR="00D10171" w:rsidRDefault="00BA5028" w:rsidP="00CB05AD">
      <w:pPr>
        <w:spacing w:after="0" w:line="240" w:lineRule="auto"/>
        <w:ind w:left="720"/>
      </w:pPr>
      <w:sdt>
        <w:sdtPr>
          <w:id w:val="51874629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</w:rPr>
            <w:t>☐</w:t>
          </w:r>
        </w:sdtContent>
      </w:sdt>
      <w:r w:rsidR="00D10171">
        <w:t xml:space="preserve"> Sound System</w:t>
      </w:r>
    </w:p>
    <w:p w14:paraId="7BE4B1DE" w14:textId="77777777" w:rsidR="00D10171" w:rsidRDefault="00BA5028" w:rsidP="00CB05AD">
      <w:pPr>
        <w:spacing w:after="0" w:line="240" w:lineRule="auto"/>
        <w:ind w:left="720"/>
      </w:pPr>
      <w:sdt>
        <w:sdtPr>
          <w:id w:val="-18147834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10171">
            <w:rPr>
              <w:rFonts w:ascii="MS Gothic" w:eastAsia="MS Gothic" w:hint="eastAsia"/>
            </w:rPr>
            <w:t>☐</w:t>
          </w:r>
        </w:sdtContent>
      </w:sdt>
      <w:r w:rsidR="00D10171">
        <w:t xml:space="preserve"> Hand Held Mics</w:t>
      </w:r>
    </w:p>
    <w:p w14:paraId="0F888F4E" w14:textId="77777777" w:rsidR="00D10171" w:rsidRPr="004412E6" w:rsidRDefault="00D10171" w:rsidP="004412E6"/>
    <w:p w14:paraId="04EE6E58" w14:textId="77777777" w:rsidR="004412E6" w:rsidRPr="004412E6" w:rsidRDefault="004412E6" w:rsidP="004412E6"/>
    <w:sectPr w:rsidR="004412E6" w:rsidRPr="004412E6" w:rsidSect="00CB0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73C"/>
    <w:multiLevelType w:val="hybridMultilevel"/>
    <w:tmpl w:val="FF5651A2"/>
    <w:lvl w:ilvl="0" w:tplc="61488E3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46E2"/>
    <w:multiLevelType w:val="hybridMultilevel"/>
    <w:tmpl w:val="F064B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9D"/>
    <w:rsid w:val="000D654A"/>
    <w:rsid w:val="00116194"/>
    <w:rsid w:val="0021641F"/>
    <w:rsid w:val="004412E6"/>
    <w:rsid w:val="00444031"/>
    <w:rsid w:val="004A6191"/>
    <w:rsid w:val="004C143A"/>
    <w:rsid w:val="005E3E54"/>
    <w:rsid w:val="00695FD5"/>
    <w:rsid w:val="0079044D"/>
    <w:rsid w:val="00860B9D"/>
    <w:rsid w:val="008D7674"/>
    <w:rsid w:val="0093160C"/>
    <w:rsid w:val="009331B3"/>
    <w:rsid w:val="0099374B"/>
    <w:rsid w:val="00996089"/>
    <w:rsid w:val="00BA5028"/>
    <w:rsid w:val="00C60E7D"/>
    <w:rsid w:val="00CB05AD"/>
    <w:rsid w:val="00D10171"/>
    <w:rsid w:val="00DC097F"/>
    <w:rsid w:val="00E614D7"/>
    <w:rsid w:val="00EB7843"/>
    <w:rsid w:val="00EF32F4"/>
    <w:rsid w:val="5DA4C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0EC1"/>
  <w15:chartTrackingRefBased/>
  <w15:docId w15:val="{15D84DD6-598C-4EE5-B0C1-2C9EA469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60C"/>
  </w:style>
  <w:style w:type="paragraph" w:styleId="Heading1">
    <w:name w:val="heading 1"/>
    <w:basedOn w:val="Normal"/>
    <w:next w:val="Normal"/>
    <w:link w:val="Heading1Char"/>
    <w:uiPriority w:val="9"/>
    <w:qFormat/>
    <w:rsid w:val="00441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C0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F3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7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1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101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-gv@journal-topics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munications@myHTL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wix.com/ugd/b97123_f4957977cf1e48c5823c542ae60e42fe.pdf" TargetMode="External"/><Relationship Id="rId11" Type="http://schemas.openxmlformats.org/officeDocument/2006/relationships/hyperlink" Target="mailto:between87eight2twitter@photos.flickr.com" TargetMode="External"/><Relationship Id="rId5" Type="http://schemas.openxmlformats.org/officeDocument/2006/relationships/hyperlink" Target="mailto:vmcconnell@myhtlc.org" TargetMode="External"/><Relationship Id="rId10" Type="http://schemas.openxmlformats.org/officeDocument/2006/relationships/hyperlink" Target="https://community.chicagotribu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simpson@22ndCentury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Rachiele</dc:creator>
  <cp:keywords/>
  <dc:description/>
  <cp:lastModifiedBy>Jon Rachiele</cp:lastModifiedBy>
  <cp:revision>5</cp:revision>
  <cp:lastPrinted>2015-09-29T20:55:00Z</cp:lastPrinted>
  <dcterms:created xsi:type="dcterms:W3CDTF">2015-10-01T01:24:00Z</dcterms:created>
  <dcterms:modified xsi:type="dcterms:W3CDTF">2015-10-01T03:00:00Z</dcterms:modified>
</cp:coreProperties>
</file>